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1433D4" w:rsidRPr="009F13E9" w:rsidTr="00CD4F67">
        <w:tc>
          <w:tcPr>
            <w:tcW w:w="11052" w:type="dxa"/>
            <w:gridSpan w:val="2"/>
          </w:tcPr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9F13E9">
              <w:rPr>
                <w:rFonts w:ascii="Twinkl Cursive Looped" w:hAnsi="Twinkl Cursive Looped"/>
                <w:b/>
              </w:rPr>
              <w:t xml:space="preserve">          Sound of the week ‘sh, shun, shul’</w:t>
            </w:r>
            <w:r w:rsidRPr="009F13E9">
              <w:rPr>
                <w:rFonts w:ascii="Twinkl Cursive Looped" w:hAnsi="Twinkl Cursive Looped"/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41C7E6B0" wp14:editId="2CE9D172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775050721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9F13E9">
              <w:rPr>
                <w:rFonts w:ascii="Twinkl Cursive Looped" w:hAnsi="Twinkl Cursive Looped"/>
              </w:rPr>
              <w:t xml:space="preserve">                  </w:t>
            </w:r>
            <w:r w:rsidRPr="00BD1C87">
              <w:rPr>
                <w:rFonts w:ascii="Twinkl Cursive Looped" w:hAnsi="Twinkl Cursive Looped"/>
                <w:highlight w:val="yellow"/>
              </w:rPr>
              <w:t xml:space="preserve">To be tested on Monday </w:t>
            </w:r>
            <w:r>
              <w:rPr>
                <w:rFonts w:ascii="Twinkl Cursive Looped" w:hAnsi="Twinkl Cursive Looped"/>
                <w:highlight w:val="yellow"/>
              </w:rPr>
              <w:t>9</w:t>
            </w:r>
            <w:r w:rsidRPr="00B601AD">
              <w:rPr>
                <w:rFonts w:ascii="Twinkl Cursive Looped" w:hAnsi="Twinkl Cursive Looped"/>
                <w:highlight w:val="yellow"/>
                <w:vertAlign w:val="superscript"/>
              </w:rPr>
              <w:t>th</w:t>
            </w:r>
            <w:r w:rsidRPr="00BD1C87">
              <w:rPr>
                <w:rFonts w:ascii="Twinkl Cursive Looped" w:hAnsi="Twinkl Cursive Looped"/>
                <w:highlight w:val="yellow"/>
              </w:rPr>
              <w:t xml:space="preserve"> March 2026</w:t>
            </w:r>
            <w:r w:rsidRPr="00DE2904">
              <w:rPr>
                <w:rFonts w:ascii="Twinkl Cursive Looped" w:hAnsi="Twinkl Cursive Looped"/>
              </w:rPr>
              <w:t xml:space="preserve">        </w:t>
            </w:r>
            <w:r w:rsidRPr="009F13E9">
              <w:rPr>
                <w:rFonts w:ascii="Twinkl Cursive Looped" w:hAnsi="Twinkl Cursive Looped"/>
              </w:rPr>
              <w:t xml:space="preserve">      </w:t>
            </w:r>
          </w:p>
        </w:tc>
      </w:tr>
      <w:tr w:rsidR="001433D4" w:rsidRPr="009F13E9" w:rsidTr="00CD4F67">
        <w:tc>
          <w:tcPr>
            <w:tcW w:w="5665" w:type="dxa"/>
          </w:tcPr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9F13E9">
              <w:rPr>
                <w:rFonts w:ascii="Twinkl Cursive Looped" w:hAnsi="Twinkl Cursive Looped"/>
                <w:b/>
              </w:rPr>
              <w:t xml:space="preserve">Y3/4 Focuses </w:t>
            </w:r>
            <w:r w:rsidRPr="009F13E9">
              <w:rPr>
                <w:rFonts w:ascii="Twinkl Cursive Looped" w:hAnsi="Twinkl Cursive Looped"/>
                <w:b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9F13E9">
              <w:rPr>
                <w:rFonts w:ascii="Twinkl Cursive Looped" w:hAnsi="Twinkl Cursive Looped"/>
                <w:b/>
              </w:rPr>
              <w:t>Y5/6 Focuses</w:t>
            </w:r>
          </w:p>
        </w:tc>
      </w:tr>
      <w:tr w:rsidR="001433D4" w:rsidRPr="009F13E9" w:rsidTr="00CD4F67">
        <w:tc>
          <w:tcPr>
            <w:tcW w:w="5665" w:type="dxa"/>
          </w:tcPr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9F13E9">
              <w:rPr>
                <w:rFonts w:ascii="Twinkl Cursive Looped" w:hAnsi="Twinkl Cursive Looped"/>
                <w:b/>
              </w:rPr>
              <w:t>Spelling Rule:</w:t>
            </w:r>
            <w:r w:rsidRPr="009F13E9">
              <w:rPr>
                <w:rFonts w:ascii="Twinkl Cursive Looped" w:hAnsi="Twinkl Cursive Looped"/>
                <w:b/>
              </w:rPr>
              <w:br/>
            </w:r>
            <w:r>
              <w:rPr>
                <w:rFonts w:ascii="Twinkl Cursive Looped" w:hAnsi="Twinkl Cursive Looped"/>
                <w:b/>
              </w:rPr>
              <w:t>‘</w:t>
            </w:r>
            <w:proofErr w:type="spellStart"/>
            <w:r>
              <w:rPr>
                <w:rFonts w:ascii="Twinkl Cursive Looped" w:hAnsi="Twinkl Cursive Looped"/>
                <w:b/>
              </w:rPr>
              <w:t>c</w:t>
            </w:r>
            <w:r w:rsidRPr="009F13E9">
              <w:rPr>
                <w:rFonts w:ascii="Twinkl Cursive Looped" w:hAnsi="Twinkl Cursive Looped"/>
                <w:b/>
              </w:rPr>
              <w:t>h</w:t>
            </w:r>
            <w:proofErr w:type="spellEnd"/>
            <w:r>
              <w:rPr>
                <w:rFonts w:ascii="Twinkl Cursive Looped" w:hAnsi="Twinkl Cursive Looped"/>
                <w:b/>
              </w:rPr>
              <w:t>’</w:t>
            </w:r>
            <w:r w:rsidRPr="009F13E9">
              <w:rPr>
                <w:rFonts w:ascii="Twinkl Cursive Looped" w:hAnsi="Twinkl Cursive Looped"/>
                <w:b/>
              </w:rPr>
              <w:t xml:space="preserve"> making the ‘sh’ sound</w:t>
            </w:r>
            <w:r w:rsidRPr="009F13E9">
              <w:rPr>
                <w:rFonts w:ascii="Twinkl Cursive Looped" w:hAnsi="Twinkl Cursive Looped"/>
              </w:rPr>
              <w:br/>
              <w:t>chef, chalet, Charlotte, machine, brochure, parachute, quiche, crochet, chandelier.</w:t>
            </w:r>
            <w:r w:rsidRPr="009F13E9">
              <w:rPr>
                <w:rFonts w:ascii="Twinkl Cursive Looped" w:hAnsi="Twinkl Cursive Looped"/>
              </w:rPr>
              <w:br/>
            </w:r>
            <w:r w:rsidRPr="009F13E9">
              <w:rPr>
                <w:rFonts w:ascii="Twinkl Cursive Looped" w:hAnsi="Twinkl Cursive Looped"/>
                <w:b/>
              </w:rPr>
              <w:t>Recap the ‘shun’ endings:</w:t>
            </w:r>
            <w:r w:rsidRPr="009F13E9">
              <w:rPr>
                <w:rFonts w:ascii="Twinkl Cursive Looped" w:hAnsi="Twinkl Cursive Looped"/>
              </w:rPr>
              <w:br/>
            </w:r>
            <w:proofErr w:type="spellStart"/>
            <w:r w:rsidRPr="009F13E9">
              <w:rPr>
                <w:rFonts w:ascii="Twinkl Cursive Looped" w:hAnsi="Twinkl Cursive Looped"/>
              </w:rPr>
              <w:t>cian</w:t>
            </w:r>
            <w:proofErr w:type="spellEnd"/>
            <w:r w:rsidRPr="009F13E9">
              <w:rPr>
                <w:rFonts w:ascii="Twinkl Cursive Looped" w:hAnsi="Twinkl Cursive Looped"/>
              </w:rPr>
              <w:t xml:space="preserve"> – musician, optician, magician, politician </w:t>
            </w:r>
            <w:r w:rsidRPr="009F13E9">
              <w:rPr>
                <w:rFonts w:ascii="Twinkl Cursive Looped" w:hAnsi="Twinkl Cursive Looped"/>
              </w:rPr>
              <w:br/>
            </w:r>
            <w:proofErr w:type="spellStart"/>
            <w:r w:rsidRPr="009F13E9">
              <w:rPr>
                <w:rFonts w:ascii="Twinkl Cursive Looped" w:hAnsi="Twinkl Cursive Looped"/>
              </w:rPr>
              <w:t>ssion</w:t>
            </w:r>
            <w:proofErr w:type="spellEnd"/>
            <w:r w:rsidRPr="009F13E9">
              <w:rPr>
                <w:rFonts w:ascii="Twinkl Cursive Looped" w:hAnsi="Twinkl Cursive Looped"/>
              </w:rPr>
              <w:t xml:space="preserve"> – expression, admission, permission, confession</w:t>
            </w:r>
            <w:r w:rsidRPr="009F13E9">
              <w:rPr>
                <w:rFonts w:ascii="Twinkl Cursive Looped" w:hAnsi="Twinkl Cursive Looped"/>
              </w:rPr>
              <w:br/>
            </w:r>
            <w:proofErr w:type="spellStart"/>
            <w:r w:rsidRPr="009F13E9">
              <w:rPr>
                <w:rFonts w:ascii="Twinkl Cursive Looped" w:hAnsi="Twinkl Cursive Looped"/>
              </w:rPr>
              <w:t>sion</w:t>
            </w:r>
            <w:proofErr w:type="spellEnd"/>
            <w:r w:rsidRPr="009F13E9">
              <w:rPr>
                <w:rFonts w:ascii="Twinkl Cursive Looped" w:hAnsi="Twinkl Cursive Looped"/>
              </w:rPr>
              <w:t xml:space="preserve"> – comprehension, expansion, extension</w:t>
            </w:r>
          </w:p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proofErr w:type="spellStart"/>
            <w:r w:rsidRPr="009F13E9">
              <w:rPr>
                <w:rFonts w:ascii="Twinkl Cursive Looped" w:hAnsi="Twinkl Cursive Looped"/>
              </w:rPr>
              <w:t>tion</w:t>
            </w:r>
            <w:proofErr w:type="spellEnd"/>
            <w:r w:rsidRPr="009F13E9">
              <w:rPr>
                <w:rFonts w:ascii="Twinkl Cursive Looped" w:hAnsi="Twinkl Cursive Looped"/>
              </w:rPr>
              <w:t xml:space="preserve"> – sensation, information, section, injection</w:t>
            </w:r>
          </w:p>
        </w:tc>
        <w:tc>
          <w:tcPr>
            <w:tcW w:w="5387" w:type="dxa"/>
          </w:tcPr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9F13E9">
              <w:rPr>
                <w:rFonts w:ascii="Twinkl Cursive Looped" w:hAnsi="Twinkl Cursive Looped"/>
                <w:b/>
              </w:rPr>
              <w:t>Spelling Rule:</w:t>
            </w:r>
          </w:p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9F13E9">
              <w:rPr>
                <w:rFonts w:ascii="Twinkl Cursive Looped" w:hAnsi="Twinkl Cursive Looped"/>
                <w:b/>
              </w:rPr>
              <w:t xml:space="preserve">Words ending in </w:t>
            </w:r>
            <w:proofErr w:type="spellStart"/>
            <w:r w:rsidRPr="009F13E9">
              <w:rPr>
                <w:rFonts w:ascii="Twinkl Cursive Looped" w:hAnsi="Twinkl Cursive Looped"/>
                <w:b/>
              </w:rPr>
              <w:t>cial</w:t>
            </w:r>
            <w:proofErr w:type="spellEnd"/>
            <w:r w:rsidRPr="009F13E9">
              <w:rPr>
                <w:rFonts w:ascii="Twinkl Cursive Looped" w:hAnsi="Twinkl Cursive Looped"/>
                <w:b/>
              </w:rPr>
              <w:t>/</w:t>
            </w:r>
            <w:proofErr w:type="spellStart"/>
            <w:r w:rsidRPr="009F13E9">
              <w:rPr>
                <w:rFonts w:ascii="Twinkl Cursive Looped" w:hAnsi="Twinkl Cursive Looped"/>
                <w:b/>
              </w:rPr>
              <w:t>tial</w:t>
            </w:r>
            <w:proofErr w:type="spellEnd"/>
            <w:r w:rsidRPr="009F13E9">
              <w:rPr>
                <w:rFonts w:ascii="Twinkl Cursive Looped" w:hAnsi="Twinkl Cursive Looped"/>
                <w:b/>
              </w:rPr>
              <w:t>:</w:t>
            </w:r>
          </w:p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9F13E9">
              <w:rPr>
                <w:rFonts w:ascii="Twinkl Cursive Looped" w:hAnsi="Twinkl Cursive Looped"/>
              </w:rPr>
              <w:t>official, especially, special, artificial, beneficial, social, partial, confidential, essential, superficial, financial, substantial, commercial</w:t>
            </w:r>
          </w:p>
        </w:tc>
      </w:tr>
      <w:tr w:rsidR="001433D4" w:rsidRPr="009F13E9" w:rsidTr="00CD4F67">
        <w:tc>
          <w:tcPr>
            <w:tcW w:w="5665" w:type="dxa"/>
          </w:tcPr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  <w:b/>
              </w:rPr>
            </w:pPr>
            <w:r w:rsidRPr="009F13E9">
              <w:rPr>
                <w:rFonts w:ascii="Twinkl Cursive Looped" w:hAnsi="Twinkl Cursive Looped"/>
                <w:b/>
              </w:rPr>
              <w:t>Common Exception Words:</w:t>
            </w:r>
          </w:p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</w:rPr>
            </w:pPr>
            <w:r w:rsidRPr="009F13E9">
              <w:rPr>
                <w:rFonts w:ascii="Twinkl Cursive Looped" w:hAnsi="Twinkl Cursive Looped"/>
              </w:rPr>
              <w:t>position, possession, pressure, question, occasion, mention</w:t>
            </w:r>
          </w:p>
        </w:tc>
        <w:tc>
          <w:tcPr>
            <w:tcW w:w="5387" w:type="dxa"/>
          </w:tcPr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  <w:color w:val="FF0000"/>
              </w:rPr>
            </w:pPr>
            <w:r w:rsidRPr="009F13E9">
              <w:rPr>
                <w:rFonts w:ascii="Twinkl Cursive Looped" w:hAnsi="Twinkl Cursive Looped"/>
                <w:b/>
              </w:rPr>
              <w:t>Common Exception Words:</w:t>
            </w:r>
          </w:p>
          <w:p w:rsidR="001433D4" w:rsidRPr="009F13E9" w:rsidRDefault="001433D4" w:rsidP="00CD4F67">
            <w:pPr>
              <w:spacing w:line="240" w:lineRule="auto"/>
              <w:jc w:val="center"/>
              <w:rPr>
                <w:rFonts w:ascii="Twinkl Cursive Looped" w:hAnsi="Twinkl Cursive Looped"/>
                <w:bCs/>
              </w:rPr>
            </w:pPr>
            <w:r w:rsidRPr="009F13E9">
              <w:rPr>
                <w:rFonts w:ascii="Twinkl Cursive Looped" w:hAnsi="Twinkl Cursive Looped"/>
                <w:bCs/>
              </w:rPr>
              <w:t>shoulder, profession, pronunciation, leisure, explanation, conscious, conscience, appreciate</w:t>
            </w:r>
          </w:p>
        </w:tc>
      </w:tr>
      <w:tr w:rsidR="001433D4" w:rsidRPr="009F13E9" w:rsidTr="00CD4F67">
        <w:trPr>
          <w:trHeight w:val="432"/>
        </w:trPr>
        <w:tc>
          <w:tcPr>
            <w:tcW w:w="11052" w:type="dxa"/>
            <w:gridSpan w:val="2"/>
          </w:tcPr>
          <w:p w:rsidR="001433D4" w:rsidRPr="009F13E9" w:rsidRDefault="001433D4" w:rsidP="00CD4F67">
            <w:pPr>
              <w:spacing w:line="240" w:lineRule="auto"/>
              <w:rPr>
                <w:rFonts w:ascii="Twinkl Cursive Looped" w:hAnsi="Twinkl Cursive Looped"/>
                <w:b/>
                <w:u w:val="single"/>
              </w:rPr>
            </w:pPr>
            <w:r w:rsidRPr="009F13E9">
              <w:rPr>
                <w:rFonts w:ascii="Twinkl Cursive Looped" w:hAnsi="Twinkl Cursive Looped"/>
                <w:b/>
                <w:u w:val="single"/>
              </w:rPr>
              <w:t>TASK: Please practise the above rules and words for 10 minutes each day.</w:t>
            </w:r>
          </w:p>
          <w:p w:rsidR="001433D4" w:rsidRPr="009F13E9" w:rsidRDefault="001433D4" w:rsidP="00CD4F67">
            <w:pPr>
              <w:spacing w:line="240" w:lineRule="auto"/>
              <w:rPr>
                <w:rFonts w:ascii="Twinkl Cursive Looped" w:hAnsi="Twinkl Cursive Looped"/>
              </w:rPr>
            </w:pPr>
            <w:r w:rsidRPr="009F13E9">
              <w:rPr>
                <w:rFonts w:ascii="Twinkl Cursive Looped" w:hAnsi="Twinkl Cursive Looped"/>
              </w:rPr>
              <w:t>Short bursts of regular practice are vital to embed understanding of the patterns and rules.</w:t>
            </w:r>
            <w:r w:rsidRPr="009F13E9">
              <w:rPr>
                <w:rFonts w:ascii="Twinkl Cursive Looped" w:hAnsi="Twinkl Cursive Looped"/>
              </w:rPr>
              <w:br/>
              <w:t xml:space="preserve">Task 1– Practise the spelling rules highlighted above and find more examples and possibly exceptions. </w:t>
            </w:r>
            <w:r w:rsidRPr="009F13E9">
              <w:rPr>
                <w:rFonts w:ascii="Twinkl Cursive Looped" w:hAnsi="Twinkl Cursive Looped"/>
              </w:rPr>
              <w:br/>
              <w:t>Task 2 – Practise the common exception words using the ideas sheet to help you.</w:t>
            </w:r>
            <w:r w:rsidRPr="009F13E9">
              <w:rPr>
                <w:rFonts w:ascii="Twinkl Cursive Looped" w:hAnsi="Twinkl Cursive Looped"/>
              </w:rPr>
              <w:br/>
              <w:t>You will be tested every Monday on 12 spellings based on the rules and common exception words above.</w:t>
            </w:r>
          </w:p>
        </w:tc>
      </w:tr>
    </w:tbl>
    <w:p w:rsidR="00252E16" w:rsidRDefault="00252E16">
      <w:bookmarkStart w:id="0" w:name="_GoBack"/>
      <w:bookmarkEnd w:id="0"/>
    </w:p>
    <w:sectPr w:rsidR="00252E16" w:rsidSect="001433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D4"/>
    <w:rsid w:val="001433D4"/>
    <w:rsid w:val="002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18A25-C316-4C14-922D-0723161A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3D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1</cp:revision>
  <dcterms:created xsi:type="dcterms:W3CDTF">2026-02-12T11:56:00Z</dcterms:created>
  <dcterms:modified xsi:type="dcterms:W3CDTF">2026-02-12T11:56:00Z</dcterms:modified>
</cp:coreProperties>
</file>